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CD7" w:rsidRPr="00876B7D" w:rsidRDefault="00D27CD7" w:rsidP="00D27CD7">
      <w:pPr>
        <w:spacing w:after="0" w:line="216" w:lineRule="auto"/>
        <w:jc w:val="center"/>
        <w:outlineLvl w:val="0"/>
        <w:rPr>
          <w:rFonts w:ascii="Times New Roman" w:hAnsi="Times New Roman"/>
          <w:b/>
          <w:sz w:val="28"/>
          <w:szCs w:val="27"/>
          <w:lang w:eastAsia="ru-RU"/>
        </w:rPr>
      </w:pPr>
      <w:bookmarkStart w:id="0" w:name="_GoBack"/>
      <w:bookmarkEnd w:id="0"/>
      <w:r w:rsidRPr="00876B7D">
        <w:rPr>
          <w:rFonts w:ascii="Times New Roman" w:hAnsi="Times New Roman"/>
          <w:b/>
          <w:sz w:val="28"/>
          <w:szCs w:val="27"/>
          <w:lang w:eastAsia="ru-RU"/>
        </w:rPr>
        <w:t>ПЕРЕЧЕНЬ</w:t>
      </w:r>
    </w:p>
    <w:p w:rsidR="00A2156A" w:rsidRPr="00A2156A" w:rsidRDefault="00D27CD7" w:rsidP="00A21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76B7D">
        <w:rPr>
          <w:rFonts w:ascii="Times New Roman" w:hAnsi="Times New Roman"/>
          <w:b/>
          <w:sz w:val="28"/>
          <w:szCs w:val="27"/>
          <w:lang w:eastAsia="ru-RU"/>
        </w:rPr>
        <w:t>законов Новосибирской области, подлежащих признанию утратившими силу, приостановлению, изменению или принятию в случае принятия зак</w:t>
      </w:r>
      <w:r w:rsidR="00136BD4">
        <w:rPr>
          <w:rFonts w:ascii="Times New Roman" w:hAnsi="Times New Roman"/>
          <w:b/>
          <w:sz w:val="28"/>
          <w:szCs w:val="27"/>
          <w:lang w:eastAsia="ru-RU"/>
        </w:rPr>
        <w:t xml:space="preserve">она Новосибирской области </w:t>
      </w:r>
      <w:r w:rsidR="00136BD4" w:rsidRPr="00136BD4">
        <w:rPr>
          <w:rFonts w:ascii="Times New Roman" w:hAnsi="Times New Roman"/>
          <w:b/>
          <w:sz w:val="28"/>
          <w:szCs w:val="27"/>
          <w:lang w:eastAsia="ru-RU"/>
        </w:rPr>
        <w:t>«О внесении изменений в статьи 2 и 3 Закона Новосибирской области «О полномочиях органов государственной власти Новосибирской области в области производства и оборота этилового спирта, алкогольной и спиртосодержащей продукции»</w:t>
      </w:r>
    </w:p>
    <w:p w:rsidR="00D27CD7" w:rsidRPr="00876B7D" w:rsidRDefault="00D27CD7" w:rsidP="00D27CD7">
      <w:pPr>
        <w:spacing w:after="0" w:line="240" w:lineRule="auto"/>
        <w:rPr>
          <w:rFonts w:ascii="Times New Roman" w:hAnsi="Times New Roman"/>
          <w:sz w:val="28"/>
          <w:szCs w:val="27"/>
          <w:lang w:eastAsia="ru-RU"/>
        </w:rPr>
      </w:pPr>
    </w:p>
    <w:p w:rsidR="00D27CD7" w:rsidRPr="00D27CD7" w:rsidRDefault="00D27CD7" w:rsidP="00D27C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  <w:lang w:eastAsia="ru-RU"/>
        </w:rPr>
      </w:pPr>
      <w:r w:rsidRPr="00876B7D">
        <w:rPr>
          <w:rFonts w:ascii="Times New Roman" w:hAnsi="Times New Roman"/>
          <w:sz w:val="28"/>
          <w:szCs w:val="27"/>
          <w:lang w:eastAsia="ru-RU"/>
        </w:rPr>
        <w:t>Принятие закона Новосибирск</w:t>
      </w:r>
      <w:r>
        <w:rPr>
          <w:rFonts w:ascii="Times New Roman" w:hAnsi="Times New Roman"/>
          <w:sz w:val="28"/>
          <w:szCs w:val="27"/>
          <w:lang w:eastAsia="ru-RU"/>
        </w:rPr>
        <w:t xml:space="preserve">ой области </w:t>
      </w:r>
      <w:r w:rsidR="00136BD4" w:rsidRPr="00136BD4">
        <w:rPr>
          <w:rFonts w:ascii="Times New Roman" w:hAnsi="Times New Roman"/>
          <w:sz w:val="28"/>
          <w:szCs w:val="27"/>
          <w:lang w:eastAsia="ru-RU"/>
        </w:rPr>
        <w:t>«О внесении изменений в статьи 2 и 3 Закона Новосибирской области «О полномочиях органов государственной власти Новосибирской области в области производства и оборота этилового спирта, алкогольной и спиртосодержащей продукции»</w:t>
      </w:r>
      <w:r w:rsidR="00136BD4">
        <w:rPr>
          <w:rFonts w:ascii="Times New Roman" w:hAnsi="Times New Roman"/>
          <w:sz w:val="28"/>
          <w:szCs w:val="27"/>
          <w:lang w:eastAsia="ru-RU"/>
        </w:rPr>
        <w:t xml:space="preserve"> </w:t>
      </w:r>
      <w:r w:rsidRPr="00876B7D">
        <w:rPr>
          <w:rFonts w:ascii="Times New Roman" w:hAnsi="Times New Roman"/>
          <w:sz w:val="28"/>
          <w:szCs w:val="27"/>
          <w:lang w:eastAsia="ru-RU"/>
        </w:rPr>
        <w:t>не</w:t>
      </w:r>
      <w:r w:rsidR="00742EE5">
        <w:rPr>
          <w:rFonts w:ascii="Times New Roman" w:hAnsi="Times New Roman"/>
          <w:sz w:val="28"/>
          <w:szCs w:val="27"/>
          <w:lang w:eastAsia="ru-RU"/>
        </w:rPr>
        <w:t xml:space="preserve"> </w:t>
      </w:r>
      <w:r w:rsidRPr="00876B7D">
        <w:rPr>
          <w:rFonts w:ascii="Times New Roman" w:hAnsi="Times New Roman"/>
          <w:sz w:val="28"/>
          <w:szCs w:val="27"/>
          <w:lang w:eastAsia="ru-RU"/>
        </w:rPr>
        <w:t>потребует признания утратившими силу, приостановления, изменения или принятия законов Новосибирской области.</w:t>
      </w:r>
    </w:p>
    <w:p w:rsidR="00D75427" w:rsidRDefault="00D75427"/>
    <w:sectPr w:rsidR="00D75427" w:rsidSect="00A21996">
      <w:headerReference w:type="even" r:id="rId6"/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275" w:rsidRDefault="00AB5275">
      <w:pPr>
        <w:spacing w:after="0" w:line="240" w:lineRule="auto"/>
      </w:pPr>
      <w:r>
        <w:separator/>
      </w:r>
    </w:p>
  </w:endnote>
  <w:endnote w:type="continuationSeparator" w:id="0">
    <w:p w:rsidR="00AB5275" w:rsidRDefault="00AB5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275" w:rsidRDefault="00AB5275">
      <w:pPr>
        <w:spacing w:after="0" w:line="240" w:lineRule="auto"/>
      </w:pPr>
      <w:r>
        <w:separator/>
      </w:r>
    </w:p>
  </w:footnote>
  <w:footnote w:type="continuationSeparator" w:id="0">
    <w:p w:rsidR="00AB5275" w:rsidRDefault="00AB52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F94" w:rsidRDefault="00D23499" w:rsidP="007F7A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65F94" w:rsidRDefault="00465F9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F94" w:rsidRDefault="00465F94">
    <w:pPr>
      <w:pStyle w:val="a3"/>
      <w:jc w:val="center"/>
    </w:pPr>
  </w:p>
  <w:p w:rsidR="00465F94" w:rsidRDefault="00465F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CD7"/>
    <w:rsid w:val="000363B7"/>
    <w:rsid w:val="000A452F"/>
    <w:rsid w:val="000C49CE"/>
    <w:rsid w:val="00136BD4"/>
    <w:rsid w:val="001F3165"/>
    <w:rsid w:val="0022686D"/>
    <w:rsid w:val="003A6D3C"/>
    <w:rsid w:val="00433FC1"/>
    <w:rsid w:val="00465F94"/>
    <w:rsid w:val="00742EE5"/>
    <w:rsid w:val="007F7ACA"/>
    <w:rsid w:val="00846CCE"/>
    <w:rsid w:val="00876B7D"/>
    <w:rsid w:val="00926959"/>
    <w:rsid w:val="00A2156A"/>
    <w:rsid w:val="00A21996"/>
    <w:rsid w:val="00AB5275"/>
    <w:rsid w:val="00BF31C6"/>
    <w:rsid w:val="00D23499"/>
    <w:rsid w:val="00D27CD7"/>
    <w:rsid w:val="00D75427"/>
    <w:rsid w:val="00DA0D81"/>
    <w:rsid w:val="00E13697"/>
    <w:rsid w:val="00E8672A"/>
    <w:rsid w:val="00F21A88"/>
    <w:rsid w:val="00F3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F57DFED-99AF-422A-AEC7-74AEC75E7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CD7"/>
    <w:pPr>
      <w:spacing w:after="160" w:line="259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27CD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D27CD7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page number"/>
    <w:basedOn w:val="a0"/>
    <w:uiPriority w:val="99"/>
    <w:rsid w:val="00D27CD7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F31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F31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Литовская Элина Александровна</dc:creator>
  <cp:lastModifiedBy>Лебедев Сергей Александрович</cp:lastModifiedBy>
  <cp:revision>2</cp:revision>
  <cp:lastPrinted>2024-06-25T00:31:00Z</cp:lastPrinted>
  <dcterms:created xsi:type="dcterms:W3CDTF">2024-06-25T00:31:00Z</dcterms:created>
  <dcterms:modified xsi:type="dcterms:W3CDTF">2024-06-25T00:31:00Z</dcterms:modified>
</cp:coreProperties>
</file>